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35" w:type="dxa"/>
        <w:tblLook w:val="04A0" w:firstRow="1" w:lastRow="0" w:firstColumn="1" w:lastColumn="0" w:noHBand="0" w:noVBand="1"/>
      </w:tblPr>
      <w:tblGrid>
        <w:gridCol w:w="2142"/>
        <w:gridCol w:w="2243"/>
        <w:gridCol w:w="2246"/>
        <w:gridCol w:w="2248"/>
        <w:gridCol w:w="2246"/>
        <w:gridCol w:w="2245"/>
        <w:gridCol w:w="2265"/>
      </w:tblGrid>
      <w:tr w:rsidR="00F830D8" w14:paraId="407472A4" w14:textId="77777777" w:rsidTr="00F830D8">
        <w:trPr>
          <w:trHeight w:val="936"/>
        </w:trPr>
        <w:tc>
          <w:tcPr>
            <w:tcW w:w="2142" w:type="dxa"/>
            <w:shd w:val="clear" w:color="auto" w:fill="3333CC"/>
            <w:vAlign w:val="center"/>
          </w:tcPr>
          <w:p w14:paraId="797FD1A2" w14:textId="77777777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bookmarkStart w:id="0" w:name="_GoBack"/>
            <w:bookmarkEnd w:id="0"/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Year Group</w:t>
            </w:r>
          </w:p>
        </w:tc>
        <w:tc>
          <w:tcPr>
            <w:tcW w:w="2243" w:type="dxa"/>
            <w:shd w:val="clear" w:color="auto" w:fill="3333CC"/>
            <w:vAlign w:val="center"/>
          </w:tcPr>
          <w:p w14:paraId="5F61A35F" w14:textId="65162BC3" w:rsidR="003F4F6C" w:rsidRPr="003F4F6C" w:rsidRDefault="003F4F6C" w:rsidP="003F4F6C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 w:rsidRPr="003F4F6C"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 xml:space="preserve">Autumn </w:t>
            </w: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1</w:t>
            </w:r>
          </w:p>
        </w:tc>
        <w:tc>
          <w:tcPr>
            <w:tcW w:w="2246" w:type="dxa"/>
            <w:shd w:val="clear" w:color="auto" w:fill="3333CC"/>
            <w:vAlign w:val="center"/>
          </w:tcPr>
          <w:p w14:paraId="379A33AE" w14:textId="0AC9204C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Autumn 2</w:t>
            </w:r>
          </w:p>
        </w:tc>
        <w:tc>
          <w:tcPr>
            <w:tcW w:w="2248" w:type="dxa"/>
            <w:shd w:val="clear" w:color="auto" w:fill="3333CC"/>
            <w:vAlign w:val="center"/>
          </w:tcPr>
          <w:p w14:paraId="05B52AB3" w14:textId="547DC9EF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1</w:t>
            </w:r>
          </w:p>
        </w:tc>
        <w:tc>
          <w:tcPr>
            <w:tcW w:w="2246" w:type="dxa"/>
            <w:shd w:val="clear" w:color="auto" w:fill="3333CC"/>
            <w:vAlign w:val="center"/>
          </w:tcPr>
          <w:p w14:paraId="46A7F49D" w14:textId="5FB4504B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Spring 2</w:t>
            </w:r>
          </w:p>
        </w:tc>
        <w:tc>
          <w:tcPr>
            <w:tcW w:w="2245" w:type="dxa"/>
            <w:shd w:val="clear" w:color="auto" w:fill="3333CC"/>
            <w:vAlign w:val="center"/>
          </w:tcPr>
          <w:p w14:paraId="345FF477" w14:textId="7EAE712E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1</w:t>
            </w:r>
          </w:p>
        </w:tc>
        <w:tc>
          <w:tcPr>
            <w:tcW w:w="2265" w:type="dxa"/>
            <w:shd w:val="clear" w:color="auto" w:fill="3333CC"/>
            <w:vAlign w:val="center"/>
          </w:tcPr>
          <w:p w14:paraId="4B6D7027" w14:textId="7418962A" w:rsidR="003F4F6C" w:rsidRPr="003F4F6C" w:rsidRDefault="003F4F6C" w:rsidP="0020392B">
            <w:pPr>
              <w:jc w:val="center"/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</w:pPr>
            <w:r>
              <w:rPr>
                <w:rFonts w:ascii="Century Schoolbook" w:hAnsi="Century Schoolbook"/>
                <w:b/>
                <w:color w:val="C8AA32"/>
                <w:sz w:val="28"/>
                <w:u w:val="single"/>
              </w:rPr>
              <w:t>Summer 2</w:t>
            </w:r>
          </w:p>
        </w:tc>
      </w:tr>
      <w:tr w:rsidR="00F830D8" w14:paraId="691E2E15" w14:textId="77777777" w:rsidTr="00F830D8">
        <w:trPr>
          <w:trHeight w:val="2885"/>
        </w:trPr>
        <w:tc>
          <w:tcPr>
            <w:tcW w:w="2142" w:type="dxa"/>
            <w:vAlign w:val="center"/>
          </w:tcPr>
          <w:p w14:paraId="4E5EDBB0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1</w:t>
            </w:r>
          </w:p>
        </w:tc>
        <w:tc>
          <w:tcPr>
            <w:tcW w:w="2243" w:type="dxa"/>
            <w:shd w:val="clear" w:color="auto" w:fill="auto"/>
            <w:vAlign w:val="center"/>
          </w:tcPr>
          <w:p w14:paraId="76FDEB7C" w14:textId="3C74E5FC" w:rsidR="00E96DC4" w:rsidRPr="00F830D8" w:rsidRDefault="00E96DC4" w:rsidP="00F830D8">
            <w:pPr>
              <w:rPr>
                <w:rFonts w:ascii="Century Schoolbook" w:eastAsia="Times New Roman" w:hAnsi="Century Schoolbook" w:cs="Segoe UI"/>
                <w:sz w:val="24"/>
                <w:szCs w:val="28"/>
                <w:lang w:eastAsia="en-GB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Discuss music the children like and give simple reasons why. Play keyboard and percussion instruments using a range of three notes.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281ECE2C" w14:textId="6BA7D893" w:rsidR="00E96DC4" w:rsidRPr="00F830D8" w:rsidRDefault="00E96DC4" w:rsidP="00F830D8">
            <w:pPr>
              <w:rPr>
                <w:rFonts w:ascii="Century Schoolbook" w:eastAsia="Times New Roman" w:hAnsi="Century Schoolbook" w:cs="Segoe UI"/>
                <w:sz w:val="24"/>
                <w:szCs w:val="28"/>
                <w:lang w:eastAsia="en-GB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Increase the range of notes and swap instruments. Begin to follow direction during a performance e.g. louder, softer, etc.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402E9366" w14:textId="12ABBA2E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Increase the range of simple </w:t>
            </w:r>
            <w:r w:rsidRPr="008A7B6E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son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gs, using voices. Control </w:t>
            </w:r>
            <w:r w:rsidRPr="008A7B6E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vo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ices e.g. singing softly or loudly. Introduce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signing in songs (Rock </w:t>
            </w:r>
            <w:proofErr w:type="spellStart"/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Vox</w:t>
            </w:r>
            <w:proofErr w:type="spellEnd"/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55D977FC" w14:textId="09DAF6DB" w:rsidR="00E96DC4" w:rsidRPr="00F830D8" w:rsidRDefault="00E96DC4" w:rsidP="00F830D8">
            <w:pPr>
              <w:rPr>
                <w:rFonts w:ascii="Century Schoolbook" w:eastAsia="Century Schoolbook" w:hAnsi="Century Schoolbook" w:cs="Century Schoolbook"/>
                <w:sz w:val="24"/>
                <w:szCs w:val="28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Listening skills will be developed using different sounds on electronic keyboards and also by introducing live and recorded audio performances.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12DCE6C6" w14:textId="303CE07D" w:rsidR="00E96DC4" w:rsidRPr="00F830D8" w:rsidRDefault="00E96DC4" w:rsidP="00F830D8">
            <w:pPr>
              <w:rPr>
                <w:rFonts w:ascii="Century Schoolbook" w:eastAsia="Century Schoolbook" w:hAnsi="Century Schoolbook" w:cs="Century Schoolbook"/>
                <w:sz w:val="24"/>
                <w:szCs w:val="28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Simple ensemble pieces will be played to develop a repertoire of pieces before examination. Children will be taught presentation skills.</w:t>
            </w:r>
          </w:p>
        </w:tc>
        <w:tc>
          <w:tcPr>
            <w:tcW w:w="2265" w:type="dxa"/>
            <w:shd w:val="clear" w:color="auto" w:fill="auto"/>
            <w:vAlign w:val="center"/>
          </w:tcPr>
          <w:p w14:paraId="4381E43F" w14:textId="6A593464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8A7B6E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Cross-curr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icular links to art/technology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. A range of World Music </w:t>
            </w:r>
            <w:r w:rsidRPr="008A7B6E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instruments will be used to broaden </w:t>
            </w: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the musical experience of the children</w:t>
            </w:r>
          </w:p>
        </w:tc>
      </w:tr>
      <w:tr w:rsidR="00F830D8" w14:paraId="632172E4" w14:textId="77777777" w:rsidTr="00F830D8">
        <w:trPr>
          <w:trHeight w:val="2885"/>
        </w:trPr>
        <w:tc>
          <w:tcPr>
            <w:tcW w:w="2142" w:type="dxa"/>
            <w:shd w:val="clear" w:color="auto" w:fill="E7E6E6" w:themeFill="background2"/>
            <w:vAlign w:val="center"/>
          </w:tcPr>
          <w:p w14:paraId="45DADCBB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2</w:t>
            </w:r>
          </w:p>
        </w:tc>
        <w:tc>
          <w:tcPr>
            <w:tcW w:w="2243" w:type="dxa"/>
            <w:shd w:val="clear" w:color="auto" w:fill="E7E6E6" w:themeFill="background2"/>
            <w:vAlign w:val="center"/>
          </w:tcPr>
          <w:p w14:paraId="60298C6F" w14:textId="732B6E54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/>
                <w:bCs/>
                <w:sz w:val="24"/>
                <w:szCs w:val="28"/>
                <w:lang w:eastAsia="en-GB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Songs and original compositions to be sung. These reflect the values, aims and mission statement of the school.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7852CA7F" w14:textId="64348154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/>
                <w:bCs/>
                <w:sz w:val="24"/>
                <w:szCs w:val="28"/>
                <w:lang w:eastAsia="en-GB"/>
              </w:rPr>
            </w:pPr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Through instrumental performance, children will learn a repertoire of pieces in an ensemble setting (Reggae Four, Rise and Fall </w:t>
            </w:r>
            <w:proofErr w:type="spellStart"/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etc</w:t>
            </w:r>
            <w:proofErr w:type="spellEnd"/>
            <w:r w:rsidRP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).</w:t>
            </w:r>
          </w:p>
        </w:tc>
        <w:tc>
          <w:tcPr>
            <w:tcW w:w="2248" w:type="dxa"/>
            <w:shd w:val="clear" w:color="auto" w:fill="E7E6E6" w:themeFill="background2"/>
            <w:vAlign w:val="center"/>
          </w:tcPr>
          <w:p w14:paraId="48934ED0" w14:textId="4D52543F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Using a framework/guidance, children will begin to learn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compositio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n skills (initially restricted to five notes on keyboard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instruments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564363CB" w14:textId="25EF899B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emonstrate skills on the full range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of classroom instruments (Drum Kit, Keyboard, Glockenspiel, </w:t>
            </w:r>
            <w:proofErr w:type="spellStart"/>
            <w:proofErr w:type="gramStart"/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Mel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odica</w:t>
            </w:r>
            <w:proofErr w:type="spellEnd"/>
            <w:proofErr w:type="gramEnd"/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). Children will have the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opportunity to try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5" w:type="dxa"/>
            <w:shd w:val="clear" w:color="auto" w:fill="E7E6E6" w:themeFill="background2"/>
            <w:vAlign w:val="center"/>
          </w:tcPr>
          <w:p w14:paraId="7258419A" w14:textId="16F671A5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Ukuleles will be played by the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w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hole class. By adding a string instrument, the children will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evelop a greater understanding of the different elements of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music making.</w:t>
            </w:r>
          </w:p>
        </w:tc>
        <w:tc>
          <w:tcPr>
            <w:tcW w:w="2265" w:type="dxa"/>
            <w:shd w:val="clear" w:color="auto" w:fill="E7E6E6" w:themeFill="background2"/>
            <w:vAlign w:val="center"/>
          </w:tcPr>
          <w:p w14:paraId="0354B146" w14:textId="268644B5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Classes will sing and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provide their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own accompaniment. Songs from A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utumn will be re-visited and improved using instrumental </w:t>
            </w:r>
            <w:r w:rsidRPr="00975C37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ac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companiment.</w:t>
            </w:r>
          </w:p>
        </w:tc>
      </w:tr>
      <w:tr w:rsidR="00F830D8" w14:paraId="194FA7CB" w14:textId="77777777" w:rsidTr="00F830D8">
        <w:trPr>
          <w:trHeight w:val="2885"/>
        </w:trPr>
        <w:tc>
          <w:tcPr>
            <w:tcW w:w="2142" w:type="dxa"/>
            <w:vAlign w:val="center"/>
          </w:tcPr>
          <w:p w14:paraId="154171F8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3</w:t>
            </w:r>
          </w:p>
        </w:tc>
        <w:tc>
          <w:tcPr>
            <w:tcW w:w="2243" w:type="dxa"/>
            <w:shd w:val="clear" w:color="auto" w:fill="auto"/>
            <w:vAlign w:val="center"/>
          </w:tcPr>
          <w:p w14:paraId="13F49BE5" w14:textId="58EF51E9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Children will listen to recorded music and decide on their favourite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instruments. Ensemble skills through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performance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will be practised and the advantages/ benefits of playing an instrument discussed. 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0ABDF91C" w14:textId="138AA1C7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Traditional notation will be taught. Children will have a working knowledge of Italian Musical terms: piano, forte, repeat marks, etc. Through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singing as a choir, classes w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ill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use their voices expressively.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(Search For The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Hero)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33E13D26" w14:textId="77777777" w:rsidR="00E96DC4" w:rsidRPr="003B563F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Rock and Roll from 1950s: The history of music will be discussed e.g. Elvis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Presley and America in 1950s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(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Shake, </w:t>
            </w:r>
          </w:p>
          <w:p w14:paraId="092211B0" w14:textId="62F3A462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Rattle and Roll, etc.)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7B0D529E" w14:textId="37F62BAE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Individual skills will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be improved and developed on each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strument. Sound technique will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be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reinforced in each discipline, from percussion (drum kit), to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k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eyboard (correct hand position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).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492774C1" w14:textId="020E2A9F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Cla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sses will prepare a repertoire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of pieces for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their e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xamination and assessment.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H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armonies will be introduced to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pr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eviously taught repertoire and children encouraged to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hallenge themselves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65" w:type="dxa"/>
            <w:shd w:val="clear" w:color="auto" w:fill="auto"/>
            <w:vAlign w:val="center"/>
          </w:tcPr>
          <w:p w14:paraId="401D8702" w14:textId="48BA4A88" w:rsidR="00E96DC4" w:rsidRPr="00685F34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An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Ensemble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Exami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nation will be taken. Children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will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also be invited to perform in </w:t>
            </w:r>
            <w:r w:rsidRPr="003B563F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concerts in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school.</w:t>
            </w:r>
          </w:p>
          <w:p w14:paraId="6969C24B" w14:textId="22073251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</w:p>
        </w:tc>
      </w:tr>
      <w:tr w:rsidR="00F830D8" w14:paraId="1E8E9F07" w14:textId="77777777" w:rsidTr="00F830D8">
        <w:trPr>
          <w:trHeight w:val="2885"/>
        </w:trPr>
        <w:tc>
          <w:tcPr>
            <w:tcW w:w="2142" w:type="dxa"/>
            <w:shd w:val="clear" w:color="auto" w:fill="E7E6E6" w:themeFill="background2"/>
            <w:vAlign w:val="center"/>
          </w:tcPr>
          <w:p w14:paraId="1FE4C37B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lastRenderedPageBreak/>
              <w:t>Year 4</w:t>
            </w:r>
          </w:p>
        </w:tc>
        <w:tc>
          <w:tcPr>
            <w:tcW w:w="2243" w:type="dxa"/>
            <w:shd w:val="clear" w:color="auto" w:fill="E7E6E6" w:themeFill="background2"/>
            <w:vAlign w:val="center"/>
          </w:tcPr>
          <w:p w14:paraId="7F0FF8E5" w14:textId="402FA721" w:rsidR="00E96DC4" w:rsidRPr="00E72095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4"/>
                <w:szCs w:val="28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During class performances, children will be encouraged to play solo sections in pieces, thus gaining confidence.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262C0A05" w14:textId="7F2B79D2" w:rsidR="00E96DC4" w:rsidRPr="00E72095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="Segoe UI"/>
                <w:bCs/>
                <w:sz w:val="24"/>
                <w:szCs w:val="28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Live and recorded music will be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pla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yed to the class. They will be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asked to recall details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e.g. instruments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used, tempo, etc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8" w:type="dxa"/>
            <w:shd w:val="clear" w:color="auto" w:fill="E7E6E6" w:themeFill="background2"/>
            <w:vAlign w:val="center"/>
          </w:tcPr>
          <w:p w14:paraId="3A461239" w14:textId="628EE9D6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Harmonies will be explained and used to enhance the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class ensemble performance.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Notated sheets will be used.</w:t>
            </w:r>
            <w:r>
              <w:t xml:space="preserve"> 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2D35DFFC" w14:textId="7C2D3807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Comp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osition and improvisation will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b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 explored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.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Once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complete, the class composition will be recorded onto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CD and the technology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explained.</w:t>
            </w:r>
          </w:p>
        </w:tc>
        <w:tc>
          <w:tcPr>
            <w:tcW w:w="2245" w:type="dxa"/>
            <w:shd w:val="clear" w:color="auto" w:fill="E7E6E6" w:themeFill="background2"/>
            <w:vAlign w:val="center"/>
          </w:tcPr>
          <w:p w14:paraId="5C4197DD" w14:textId="77777777" w:rsidR="00E96DC4" w:rsidRPr="000C0892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An advanced level of World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M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usic percussion styles will be played using Djembe, Samba </w:t>
            </w:r>
            <w:r w:rsidRPr="000C0892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and Asian drums. Authentic </w:t>
            </w:r>
          </w:p>
          <w:p w14:paraId="06DE87AA" w14:textId="5B6BE39B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African patterns (IBO) will be played.</w:t>
            </w:r>
          </w:p>
        </w:tc>
        <w:tc>
          <w:tcPr>
            <w:tcW w:w="2265" w:type="dxa"/>
            <w:shd w:val="clear" w:color="auto" w:fill="E7E6E6" w:themeFill="background2"/>
            <w:vAlign w:val="center"/>
          </w:tcPr>
          <w:p w14:paraId="5507A7D8" w14:textId="77777777" w:rsidR="00E96DC4" w:rsidRPr="000D62AC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0D62A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A varied selection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</w:t>
            </w:r>
            <w:r w:rsidRPr="000D62A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f styles and pieces </w:t>
            </w:r>
          </w:p>
          <w:p w14:paraId="21BEF0F2" w14:textId="4EF5A36F" w:rsidR="00E96DC4" w:rsidRPr="000D62AC" w:rsidRDefault="00F830D8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will be presented for </w:t>
            </w:r>
            <w:r w:rsidR="00E96DC4" w:rsidRPr="000D62A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the end-of-year </w:t>
            </w:r>
          </w:p>
          <w:p w14:paraId="63C88476" w14:textId="4B91A65C" w:rsidR="00E96DC4" w:rsidRPr="00F830D8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0D62A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assessment t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o include </w:t>
            </w:r>
            <w:r w:rsidRPr="000D62A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and reflect stri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ng, percussion and world music instruments</w:t>
            </w:r>
          </w:p>
        </w:tc>
      </w:tr>
      <w:tr w:rsidR="00F830D8" w14:paraId="7CB64E00" w14:textId="77777777" w:rsidTr="00F830D8">
        <w:trPr>
          <w:trHeight w:val="2885"/>
        </w:trPr>
        <w:tc>
          <w:tcPr>
            <w:tcW w:w="2142" w:type="dxa"/>
            <w:vAlign w:val="center"/>
          </w:tcPr>
          <w:p w14:paraId="60779932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5</w:t>
            </w:r>
          </w:p>
        </w:tc>
        <w:tc>
          <w:tcPr>
            <w:tcW w:w="2243" w:type="dxa"/>
            <w:shd w:val="clear" w:color="auto" w:fill="auto"/>
            <w:vAlign w:val="center"/>
          </w:tcPr>
          <w:p w14:paraId="3BB9B31B" w14:textId="570E4B8C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Through class performance, famous 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composers and their styles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will be explored (discuss social and musical impact).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673D0235" w14:textId="5A751C77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Understand traditional music notation including note values, pitch 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ames and time signatures (apply to practical performances)</w:t>
            </w:r>
          </w:p>
        </w:tc>
        <w:tc>
          <w:tcPr>
            <w:tcW w:w="2248" w:type="dxa"/>
            <w:shd w:val="clear" w:color="auto" w:fill="auto"/>
            <w:vAlign w:val="center"/>
          </w:tcPr>
          <w:p w14:paraId="5BC3C852" w14:textId="59D1DC91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Children compose a class piece of music in a style of their choice e.g. Rock, Pop, Ballad, etc. (discuss the structure and 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texture of the piece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6" w:type="dxa"/>
            <w:shd w:val="clear" w:color="auto" w:fill="auto"/>
            <w:vAlign w:val="center"/>
          </w:tcPr>
          <w:p w14:paraId="00E8E0B0" w14:textId="5AB664B3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Sing and sign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“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Blinded By Your Grace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”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(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e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xplain 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timbre, balance and relative Volume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)</w:t>
            </w:r>
            <w:r w:rsidRPr="00F939A6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5" w:type="dxa"/>
            <w:shd w:val="clear" w:color="auto" w:fill="auto"/>
            <w:vAlign w:val="center"/>
          </w:tcPr>
          <w:p w14:paraId="039D39C7" w14:textId="77777777" w:rsidR="00E96DC4" w:rsidRPr="00B52FDD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Improvisation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: 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solo </w:t>
            </w:r>
          </w:p>
          <w:p w14:paraId="42FB3658" w14:textId="4658D8CD" w:rsidR="00E96DC4" w:rsidRPr="00B52FDD" w:rsidRDefault="00E96DC4" w:rsidP="00F830D8">
            <w:pPr>
              <w:tabs>
                <w:tab w:val="left" w:pos="1762"/>
              </w:tabs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sections within a 12 bar chord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sequence of Blues/Rock &amp; Roll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music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(discuss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h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istory of blues and </w:t>
            </w:r>
          </w:p>
          <w:p w14:paraId="01006CD3" w14:textId="3A60AEB4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appraise pieces)</w:t>
            </w:r>
          </w:p>
        </w:tc>
        <w:tc>
          <w:tcPr>
            <w:tcW w:w="2265" w:type="dxa"/>
            <w:shd w:val="clear" w:color="auto" w:fill="auto"/>
            <w:vAlign w:val="center"/>
          </w:tcPr>
          <w:p w14:paraId="203A6EB8" w14:textId="2A1AF5FA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In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preparation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for a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music exam, 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the class will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demonstrate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: 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harmony, solo performance, 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soun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d technique, advanced drum kit </w:t>
            </w:r>
            <w:r w:rsidRPr="00B52FDD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skills, knowledge of pulse and tempo.</w:t>
            </w:r>
          </w:p>
        </w:tc>
      </w:tr>
      <w:tr w:rsidR="00F830D8" w14:paraId="2B3EBD23" w14:textId="77777777" w:rsidTr="00F830D8">
        <w:trPr>
          <w:trHeight w:val="2885"/>
        </w:trPr>
        <w:tc>
          <w:tcPr>
            <w:tcW w:w="2142" w:type="dxa"/>
            <w:shd w:val="clear" w:color="auto" w:fill="E7E6E6" w:themeFill="background2"/>
            <w:vAlign w:val="center"/>
          </w:tcPr>
          <w:p w14:paraId="78DB48F0" w14:textId="77777777" w:rsidR="00E96DC4" w:rsidRPr="003F4F6C" w:rsidRDefault="00E96DC4" w:rsidP="00E96DC4">
            <w:pPr>
              <w:jc w:val="center"/>
              <w:rPr>
                <w:rFonts w:ascii="Century Schoolbook" w:hAnsi="Century Schoolbook"/>
                <w:b/>
                <w:color w:val="C00000"/>
                <w:sz w:val="28"/>
              </w:rPr>
            </w:pPr>
            <w:r w:rsidRPr="003F4F6C">
              <w:rPr>
                <w:rFonts w:ascii="Century Schoolbook" w:hAnsi="Century Schoolbook"/>
                <w:b/>
                <w:color w:val="C00000"/>
                <w:sz w:val="28"/>
              </w:rPr>
              <w:t>Year 6</w:t>
            </w:r>
          </w:p>
        </w:tc>
        <w:tc>
          <w:tcPr>
            <w:tcW w:w="2243" w:type="dxa"/>
            <w:shd w:val="clear" w:color="auto" w:fill="E7E6E6" w:themeFill="background2"/>
            <w:vAlign w:val="center"/>
          </w:tcPr>
          <w:p w14:paraId="184FF797" w14:textId="77777777" w:rsidR="00E96DC4" w:rsidRPr="002A704C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Traditions in music and classical composers will be studied, with appropriate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pieces performed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</w:p>
          <w:p w14:paraId="73352EC1" w14:textId="4EDA1E2B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(Pachelbel's Canon)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0F8A119B" w14:textId="660F7EFC" w:rsidR="00E96DC4" w:rsidRPr="00E72095" w:rsidRDefault="00E96DC4" w:rsidP="00F830D8">
            <w:pPr>
              <w:rPr>
                <w:rFonts w:ascii="Century Schoolbook" w:hAnsi="Century Schoolbook"/>
                <w:sz w:val="24"/>
                <w:szCs w:val="28"/>
              </w:rPr>
            </w:pP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K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eyboard skills will be developed. 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hildren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to play with both han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ds together in certain passages of music. The full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d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rum kit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w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ill be used to create rhythmic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variation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8" w:type="dxa"/>
            <w:shd w:val="clear" w:color="auto" w:fill="E7E6E6" w:themeFill="background2"/>
            <w:vAlign w:val="center"/>
          </w:tcPr>
          <w:p w14:paraId="6D46B976" w14:textId="7B8767E1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Traditional notation will be used for most pieces. Graphic scores will be made and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the difference/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applicati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on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discussed.</w:t>
            </w:r>
          </w:p>
        </w:tc>
        <w:tc>
          <w:tcPr>
            <w:tcW w:w="2246" w:type="dxa"/>
            <w:shd w:val="clear" w:color="auto" w:fill="E7E6E6" w:themeFill="background2"/>
            <w:vAlign w:val="center"/>
          </w:tcPr>
          <w:p w14:paraId="4D45CE1D" w14:textId="2EECCE1B" w:rsidR="00E96DC4" w:rsidRPr="00F830D8" w:rsidRDefault="00E96DC4" w:rsidP="00F830D8">
            <w:pP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</w:pP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Composition u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sing a full range of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chro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matic notes will be taught. Structure will be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relaxed, giving the student more fr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eedom to express musical ideas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and influences</w:t>
            </w:r>
            <w:r w:rsidR="00F830D8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.</w:t>
            </w:r>
          </w:p>
        </w:tc>
        <w:tc>
          <w:tcPr>
            <w:tcW w:w="2245" w:type="dxa"/>
            <w:shd w:val="clear" w:color="auto" w:fill="E7E6E6" w:themeFill="background2"/>
            <w:vAlign w:val="center"/>
          </w:tcPr>
          <w:p w14:paraId="005C522D" w14:textId="4DA176A1" w:rsidR="00E96DC4" w:rsidRDefault="00E96DC4" w:rsidP="00F830D8">
            <w:pPr>
              <w:tabs>
                <w:tab w:val="left" w:pos="1762"/>
              </w:tabs>
            </w:pP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In preparing for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an e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xaminat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ion, classes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will produce and dem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onstrate excellent ensemble skills, listening and evaluating their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performance throughout.</w:t>
            </w:r>
          </w:p>
          <w:p w14:paraId="0A011E42" w14:textId="77777777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</w:p>
        </w:tc>
        <w:tc>
          <w:tcPr>
            <w:tcW w:w="2265" w:type="dxa"/>
            <w:shd w:val="clear" w:color="auto" w:fill="E7E6E6" w:themeFill="background2"/>
            <w:vAlign w:val="center"/>
          </w:tcPr>
          <w:p w14:paraId="1F76CA61" w14:textId="70C93620" w:rsidR="00E96DC4" w:rsidRPr="00E72095" w:rsidRDefault="00E96DC4" w:rsidP="00F830D8">
            <w:pPr>
              <w:tabs>
                <w:tab w:val="left" w:pos="1762"/>
              </w:tabs>
              <w:spacing w:after="100"/>
              <w:rPr>
                <w:rFonts w:ascii="Century Schoolbook" w:eastAsia="Century Schoolbook" w:hAnsi="Century Schoolbook" w:cs="Century Schoolbook"/>
                <w:iCs/>
                <w:sz w:val="24"/>
                <w:szCs w:val="28"/>
              </w:rPr>
            </w:pP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The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opportunity to take part in a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variety o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f live music performances will </w:t>
            </w:r>
            <w:r w:rsidRPr="002A704C"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>be offered in a</w:t>
            </w:r>
            <w:r>
              <w:rPr>
                <w:rFonts w:ascii="Century Schoolbook" w:eastAsia="Times New Roman" w:hAnsi="Century Schoolbook" w:cstheme="majorHAnsi"/>
                <w:sz w:val="20"/>
                <w:szCs w:val="32"/>
                <w:lang w:eastAsia="en-GB"/>
              </w:rPr>
              <w:t xml:space="preserve"> school.</w:t>
            </w:r>
          </w:p>
        </w:tc>
      </w:tr>
    </w:tbl>
    <w:p w14:paraId="6012A6F3" w14:textId="350770D9" w:rsidR="003F4F6C" w:rsidRDefault="003F4F6C"/>
    <w:sectPr w:rsidR="003F4F6C" w:rsidSect="00C91E64">
      <w:headerReference w:type="default" r:id="rId11"/>
      <w:pgSz w:w="16839" w:h="11907" w:orient="landscape" w:code="9"/>
      <w:pgMar w:top="454" w:right="567" w:bottom="454" w:left="56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BA4698" w14:textId="77777777" w:rsidR="009F313F" w:rsidRDefault="009F313F" w:rsidP="009418FA">
      <w:pPr>
        <w:spacing w:after="0" w:line="240" w:lineRule="auto"/>
      </w:pPr>
      <w:r>
        <w:separator/>
      </w:r>
    </w:p>
  </w:endnote>
  <w:endnote w:type="continuationSeparator" w:id="0">
    <w:p w14:paraId="7742EAB7" w14:textId="77777777" w:rsidR="009F313F" w:rsidRDefault="009F313F" w:rsidP="009418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E6C614" w14:textId="77777777" w:rsidR="009F313F" w:rsidRDefault="009F313F" w:rsidP="009418FA">
      <w:pPr>
        <w:spacing w:after="0" w:line="240" w:lineRule="auto"/>
      </w:pPr>
      <w:r>
        <w:separator/>
      </w:r>
    </w:p>
  </w:footnote>
  <w:footnote w:type="continuationSeparator" w:id="0">
    <w:p w14:paraId="2FEBE001" w14:textId="77777777" w:rsidR="009F313F" w:rsidRDefault="009F313F" w:rsidP="009418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529FE6" w14:textId="50099F02" w:rsidR="009418FA" w:rsidRPr="003F4F6C" w:rsidRDefault="009418FA" w:rsidP="009418FA">
    <w:pPr>
      <w:tabs>
        <w:tab w:val="center" w:pos="4513"/>
        <w:tab w:val="right" w:pos="9026"/>
      </w:tabs>
      <w:spacing w:after="0" w:line="240" w:lineRule="auto"/>
      <w:rPr>
        <w:rFonts w:ascii="Century Schoolbook" w:eastAsia="Calibri" w:hAnsi="Century Schoolbook" w:cs="Times New Roman"/>
        <w:b/>
        <w:sz w:val="24"/>
        <w:szCs w:val="24"/>
      </w:rPr>
    </w:pP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drawing>
        <wp:anchor distT="0" distB="0" distL="114300" distR="114300" simplePos="0" relativeHeight="251661824" behindDoc="0" locked="0" layoutInCell="1" allowOverlap="1" wp14:anchorId="2522C93F" wp14:editId="428F4550">
          <wp:simplePos x="0" y="0"/>
          <wp:positionH relativeFrom="margin">
            <wp:align>right</wp:align>
          </wp:positionH>
          <wp:positionV relativeFrom="paragraph">
            <wp:posOffset>-268439</wp:posOffset>
          </wp:positionV>
          <wp:extent cx="535305" cy="520700"/>
          <wp:effectExtent l="0" t="0" r="0" b="0"/>
          <wp:wrapThrough wrapText="bothSides">
            <wp:wrapPolygon edited="0">
              <wp:start x="0" y="0"/>
              <wp:lineTo x="0" y="20546"/>
              <wp:lineTo x="20754" y="20546"/>
              <wp:lineTo x="20754" y="0"/>
              <wp:lineTo x="0" y="0"/>
            </wp:wrapPolygon>
          </wp:wrapThrough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2607B6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>Music</w:t>
    </w:r>
    <w:r w:rsidR="00C91E64"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Curriculum Overview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 xml:space="preserve"> | Great Bridge Primary</w:t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  <w:r w:rsidRPr="003F4F6C">
      <w:rPr>
        <w:rFonts w:ascii="Century Schoolbook" w:eastAsia="Calibri" w:hAnsi="Century Schoolbook" w:cs="Times New Roman"/>
        <w:b/>
        <w:noProof/>
        <w:sz w:val="24"/>
        <w:szCs w:val="24"/>
        <w:lang w:eastAsia="en-GB"/>
      </w:rPr>
      <w:tab/>
    </w:r>
  </w:p>
  <w:p w14:paraId="37CD354A" w14:textId="77777777" w:rsidR="009418FA" w:rsidRDefault="009418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95597"/>
    <w:multiLevelType w:val="hybridMultilevel"/>
    <w:tmpl w:val="439E6E16"/>
    <w:lvl w:ilvl="0" w:tplc="9AEE1B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0A730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ED0A24F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01C197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2D03D5E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0AE304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9D2B71E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10D6AC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334C6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29FE5A"/>
    <w:multiLevelType w:val="hybridMultilevel"/>
    <w:tmpl w:val="346C8094"/>
    <w:lvl w:ilvl="0" w:tplc="516040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0A08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4CA86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2ACD35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6E64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E98DF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85E03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62C15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E86B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927F8"/>
    <w:multiLevelType w:val="hybridMultilevel"/>
    <w:tmpl w:val="AA2865E4"/>
    <w:lvl w:ilvl="0" w:tplc="45A061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EB01CA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78500E2C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3E5A8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9BC313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1FB6F3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A2443F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0C6719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B134CE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F6CA3"/>
    <w:multiLevelType w:val="hybridMultilevel"/>
    <w:tmpl w:val="713CA786"/>
    <w:lvl w:ilvl="0" w:tplc="4274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C9243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8AC1D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F63D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3A0DE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601A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34C61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EA991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E673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185AE"/>
    <w:multiLevelType w:val="hybridMultilevel"/>
    <w:tmpl w:val="2B2A54D8"/>
    <w:lvl w:ilvl="0" w:tplc="743823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91CD56A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CC94EBB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1085B9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A765F9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5CC2CB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18A86F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90069C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6B41F4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E4973B9"/>
    <w:multiLevelType w:val="hybridMultilevel"/>
    <w:tmpl w:val="80966D16"/>
    <w:lvl w:ilvl="0" w:tplc="6394C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EA49A6E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558414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33EED48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5F4314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AE627CA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46A494A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C344BD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0BAE2D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90B246"/>
    <w:multiLevelType w:val="hybridMultilevel"/>
    <w:tmpl w:val="346A22AE"/>
    <w:lvl w:ilvl="0" w:tplc="C9D2111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E80AC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724FF7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36761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762CE08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DA8550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8C008E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714E40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E86F85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145082"/>
    <w:multiLevelType w:val="hybridMultilevel"/>
    <w:tmpl w:val="ADE83D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1A9FAA"/>
    <w:multiLevelType w:val="hybridMultilevel"/>
    <w:tmpl w:val="F710CFCE"/>
    <w:lvl w:ilvl="0" w:tplc="CFC43B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F20615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D1AE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46A36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0043C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865AB45A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7BA54A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B7C3C52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8AD233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F32003"/>
    <w:multiLevelType w:val="hybridMultilevel"/>
    <w:tmpl w:val="08F04AD8"/>
    <w:lvl w:ilvl="0" w:tplc="B118535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4F4AD3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AB62B3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78557A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E04CB24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DFC64DC8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0423928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052A96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AE94D13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835197"/>
    <w:multiLevelType w:val="hybridMultilevel"/>
    <w:tmpl w:val="8B94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C51661"/>
    <w:multiLevelType w:val="hybridMultilevel"/>
    <w:tmpl w:val="720A8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F83EF6"/>
    <w:multiLevelType w:val="hybridMultilevel"/>
    <w:tmpl w:val="A9C472A8"/>
    <w:lvl w:ilvl="0" w:tplc="2FBE00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E6C6D50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22CC42E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E74076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FAABBEC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6AC41A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0BCFF7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5AA69F8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1F8CC12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7"/>
  </w:num>
  <w:num w:numId="8">
    <w:abstractNumId w:val="10"/>
  </w:num>
  <w:num w:numId="9">
    <w:abstractNumId w:val="6"/>
  </w:num>
  <w:num w:numId="10">
    <w:abstractNumId w:val="4"/>
  </w:num>
  <w:num w:numId="11">
    <w:abstractNumId w:val="12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8FA"/>
    <w:rsid w:val="00006656"/>
    <w:rsid w:val="0001049B"/>
    <w:rsid w:val="00022236"/>
    <w:rsid w:val="00057D07"/>
    <w:rsid w:val="000B7C78"/>
    <w:rsid w:val="0015717C"/>
    <w:rsid w:val="002607B6"/>
    <w:rsid w:val="003F4F6C"/>
    <w:rsid w:val="003F6A41"/>
    <w:rsid w:val="00483C20"/>
    <w:rsid w:val="006519A0"/>
    <w:rsid w:val="00724D2C"/>
    <w:rsid w:val="00790E3B"/>
    <w:rsid w:val="00846031"/>
    <w:rsid w:val="008D646F"/>
    <w:rsid w:val="009418FA"/>
    <w:rsid w:val="0095385D"/>
    <w:rsid w:val="009844E3"/>
    <w:rsid w:val="00991549"/>
    <w:rsid w:val="009D75E4"/>
    <w:rsid w:val="009F313F"/>
    <w:rsid w:val="00A464D2"/>
    <w:rsid w:val="00AF0E7B"/>
    <w:rsid w:val="00B05834"/>
    <w:rsid w:val="00B3450D"/>
    <w:rsid w:val="00C91E64"/>
    <w:rsid w:val="00CD5CBC"/>
    <w:rsid w:val="00E72095"/>
    <w:rsid w:val="00E96DC4"/>
    <w:rsid w:val="00F83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D62D639"/>
  <w15:chartTrackingRefBased/>
  <w15:docId w15:val="{284F2197-AF33-449F-862A-AF08A2B4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18FA"/>
  </w:style>
  <w:style w:type="paragraph" w:styleId="Footer">
    <w:name w:val="footer"/>
    <w:basedOn w:val="Normal"/>
    <w:link w:val="FooterChar"/>
    <w:uiPriority w:val="99"/>
    <w:unhideWhenUsed/>
    <w:rsid w:val="009418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18FA"/>
  </w:style>
  <w:style w:type="table" w:styleId="TableGrid">
    <w:name w:val="Table Grid"/>
    <w:basedOn w:val="TableNormal"/>
    <w:uiPriority w:val="39"/>
    <w:rsid w:val="0094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049B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BAD9F11DA2843B03B9CFE0CA4863C" ma:contentTypeVersion="14" ma:contentTypeDescription="Create a new document." ma:contentTypeScope="" ma:versionID="504097b46f4f71a82c7de1eaf3c7a652">
  <xsd:schema xmlns:xsd="http://www.w3.org/2001/XMLSchema" xmlns:xs="http://www.w3.org/2001/XMLSchema" xmlns:p="http://schemas.microsoft.com/office/2006/metadata/properties" xmlns:ns3="9dd801e1-7490-4c99-b0aa-180010aa0a5c" xmlns:ns4="35aa1ba0-7ee6-4f1e-afaf-916cb688e38e" targetNamespace="http://schemas.microsoft.com/office/2006/metadata/properties" ma:root="true" ma:fieldsID="f2b1fbd19000f303dd49ea6617bdb4e9" ns3:_="" ns4:_="">
    <xsd:import namespace="9dd801e1-7490-4c99-b0aa-180010aa0a5c"/>
    <xsd:import namespace="35aa1ba0-7ee6-4f1e-afaf-916cb688e38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3:SharedWithDetails" minOccurs="0"/>
                <xsd:element ref="ns3:SharingHintHash" minOccurs="0"/>
                <xsd:element ref="ns4:MediaLengthInSeconds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d801e1-7490-4c99-b0aa-180010aa0a5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aa1ba0-7ee6-4f1e-afaf-916cb688e3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FA5975-6860-4C74-9595-493A22D3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d801e1-7490-4c99-b0aa-180010aa0a5c"/>
    <ds:schemaRef ds:uri="35aa1ba0-7ee6-4f1e-afaf-916cb688e3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EB19AC-C649-45D1-94FF-3C27A80D1EFA}">
  <ds:schemaRefs>
    <ds:schemaRef ds:uri="http://schemas.openxmlformats.org/package/2006/metadata/core-properties"/>
    <ds:schemaRef ds:uri="http://purl.org/dc/terms/"/>
    <ds:schemaRef ds:uri="35aa1ba0-7ee6-4f1e-afaf-916cb688e38e"/>
    <ds:schemaRef ds:uri="http://purl.org/dc/dcmitype/"/>
    <ds:schemaRef ds:uri="9dd801e1-7490-4c99-b0aa-180010aa0a5c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6DDB3D5-5360-4F7F-9923-E970195C342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A42F812-012A-4810-A44B-A4F81391A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778</Words>
  <Characters>4438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5206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Hales</dc:creator>
  <cp:keywords/>
  <dc:description/>
  <cp:lastModifiedBy>Stephen Hales</cp:lastModifiedBy>
  <cp:revision>4</cp:revision>
  <dcterms:created xsi:type="dcterms:W3CDTF">2023-07-24T07:19:00Z</dcterms:created>
  <dcterms:modified xsi:type="dcterms:W3CDTF">2023-07-24T07:21:00Z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0x010100D79BAD9F11DA2843B03B9CFE0CA4863C</vt:lpwstr>
  </property>
</Properties>
</file>